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8E" w:rsidRPr="00372F30" w:rsidRDefault="00BB3B8E" w:rsidP="00372F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proofErr w:type="gramStart"/>
      <w:r w:rsidRPr="00372F30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372F30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</w:p>
    <w:p w:rsidR="00BB3B8E" w:rsidRPr="00372F30" w:rsidRDefault="00BB3B8E" w:rsidP="00372F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b/>
          <w:sz w:val="24"/>
          <w:szCs w:val="24"/>
        </w:rPr>
        <w:t>«Детская школа искусств имени Александра Семеновича Розанова»</w:t>
      </w:r>
    </w:p>
    <w:p w:rsidR="000A2A1F" w:rsidRDefault="000A2A1F" w:rsidP="00372F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72F30" w:rsidRPr="00372F30" w:rsidTr="00372F30">
        <w:trPr>
          <w:jc w:val="right"/>
        </w:trPr>
        <w:tc>
          <w:tcPr>
            <w:tcW w:w="4786" w:type="dxa"/>
          </w:tcPr>
          <w:p w:rsidR="00372F30" w:rsidRPr="00372F30" w:rsidRDefault="00372F30" w:rsidP="00372F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F3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372F30" w:rsidRPr="00372F30" w:rsidRDefault="00372F30" w:rsidP="00372F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МБУДО </w:t>
            </w:r>
          </w:p>
          <w:p w:rsidR="00372F30" w:rsidRPr="00372F30" w:rsidRDefault="00372F30" w:rsidP="00372F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«ДШИ им. А.С. </w:t>
            </w:r>
            <w:proofErr w:type="gramStart"/>
            <w:r w:rsidRPr="00372F30">
              <w:rPr>
                <w:rFonts w:ascii="Times New Roman" w:eastAsia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 w:rsidRPr="00372F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72F30" w:rsidRPr="00372F30" w:rsidRDefault="00372F30" w:rsidP="00372F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F3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М.Г. Ващенко</w:t>
            </w:r>
          </w:p>
          <w:p w:rsidR="00372F30" w:rsidRPr="00372F30" w:rsidRDefault="00372F30" w:rsidP="00372F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F30">
              <w:rPr>
                <w:rFonts w:ascii="Times New Roman" w:eastAsia="Times New Roman" w:hAnsi="Times New Roman" w:cs="Times New Roman"/>
                <w:sz w:val="24"/>
                <w:szCs w:val="24"/>
              </w:rPr>
              <w:t>« ____ » ___________ 20___ г.</w:t>
            </w:r>
          </w:p>
          <w:p w:rsidR="00372F30" w:rsidRPr="00372F30" w:rsidRDefault="00372F30" w:rsidP="00372F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2F30" w:rsidRDefault="00372F30" w:rsidP="00372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997" w:rsidRPr="00372F30" w:rsidRDefault="007F4997" w:rsidP="00372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3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53186" w:rsidRPr="00372F30" w:rsidRDefault="00AD544B" w:rsidP="00372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30">
        <w:rPr>
          <w:rFonts w:ascii="Times New Roman" w:hAnsi="Times New Roman" w:cs="Times New Roman"/>
          <w:b/>
          <w:sz w:val="24"/>
          <w:szCs w:val="24"/>
        </w:rPr>
        <w:t>О ФОРМАХ, ПЕРИОДИЧНОСТИ И ПОРЯДКЕ ТЕКУЩЕГО КОНТРОЛЯ УСПЕВАЕМОСТИ, ПРОМЕЖУТОЧНОЙ АТТЕСТАЦИИ УЧАЩИХСЯ</w:t>
      </w:r>
    </w:p>
    <w:p w:rsidR="008D495B" w:rsidRPr="00372F30" w:rsidRDefault="008D495B" w:rsidP="00372F3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  <w:r w:rsidRPr="00372F30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Муниципального бюджетного учреждения дополнительного образования </w:t>
      </w:r>
    </w:p>
    <w:p w:rsidR="008D495B" w:rsidRPr="00372F30" w:rsidRDefault="00372F30" w:rsidP="00372F3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  <w:r w:rsidRPr="00372F30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«Детская школа искусств </w:t>
      </w:r>
      <w:r w:rsidR="008D495B" w:rsidRPr="00372F30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имени Александра Сем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е</w:t>
      </w:r>
      <w:r w:rsidR="008D495B" w:rsidRPr="00372F30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новича Розанова»</w:t>
      </w:r>
    </w:p>
    <w:p w:rsidR="00AD544B" w:rsidRPr="00372F30" w:rsidRDefault="00AD544B" w:rsidP="00372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56F" w:rsidRPr="00372F30" w:rsidRDefault="00F6056F" w:rsidP="00372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72F3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AD544B" w:rsidRPr="00372F30" w:rsidRDefault="00AD544B" w:rsidP="00372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56F" w:rsidRPr="00372F30" w:rsidRDefault="00F6056F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</w:t>
      </w:r>
      <w:r w:rsidR="00BF7070" w:rsidRPr="00372F30">
        <w:rPr>
          <w:rFonts w:ascii="Times New Roman" w:eastAsia="Times New Roman" w:hAnsi="Times New Roman" w:cs="Times New Roman"/>
          <w:sz w:val="24"/>
          <w:szCs w:val="24"/>
        </w:rPr>
        <w:t xml:space="preserve">ние разработано в соответствии с </w:t>
      </w:r>
      <w:r w:rsidR="00BF7070" w:rsidRPr="00372F30">
        <w:rPr>
          <w:rFonts w:ascii="TimesNewRomanPSMT" w:hAnsi="TimesNewRomanPSMT" w:cs="TimesNewRomanPSMT"/>
          <w:sz w:val="24"/>
          <w:szCs w:val="24"/>
        </w:rPr>
        <w:t>Федеральным Законом</w:t>
      </w:r>
      <w:r w:rsidR="00E508B0" w:rsidRPr="00372F30">
        <w:rPr>
          <w:rFonts w:ascii="TimesNewRomanPSMT" w:hAnsi="TimesNewRomanPSMT" w:cs="TimesNewRomanPSMT"/>
          <w:sz w:val="24"/>
          <w:szCs w:val="24"/>
        </w:rPr>
        <w:t xml:space="preserve">         </w:t>
      </w:r>
      <w:r w:rsidR="00AD544B" w:rsidRPr="00372F30">
        <w:rPr>
          <w:rFonts w:ascii="TimesNewRomanPSMT" w:hAnsi="TimesNewRomanPSMT" w:cs="TimesNewRomanPSMT"/>
          <w:sz w:val="24"/>
          <w:szCs w:val="24"/>
        </w:rPr>
        <w:t xml:space="preserve">«Об образовании в Российской Федерации» </w:t>
      </w:r>
      <w:r w:rsidR="00BF7070" w:rsidRPr="00372F30">
        <w:rPr>
          <w:rFonts w:ascii="TimesNewRomanPSMT" w:hAnsi="TimesNewRomanPSMT" w:cs="TimesNewRomanPSMT"/>
          <w:sz w:val="24"/>
          <w:szCs w:val="24"/>
        </w:rPr>
        <w:t>от 29 декабря 2012 г</w:t>
      </w:r>
      <w:r w:rsidR="00AD544B" w:rsidRPr="00372F30">
        <w:rPr>
          <w:rFonts w:ascii="TimesNewRomanPSMT" w:hAnsi="TimesNewRomanPSMT" w:cs="TimesNewRomanPSMT"/>
          <w:sz w:val="24"/>
          <w:szCs w:val="24"/>
        </w:rPr>
        <w:t>ода</w:t>
      </w:r>
      <w:r w:rsidR="00BF7070" w:rsidRPr="00372F30">
        <w:rPr>
          <w:rFonts w:ascii="TimesNewRomanPSMT" w:hAnsi="TimesNewRomanPSMT" w:cs="TimesNewRomanPSMT"/>
          <w:sz w:val="24"/>
          <w:szCs w:val="24"/>
        </w:rPr>
        <w:t xml:space="preserve"> № 273-ФЗ</w:t>
      </w:r>
      <w:r w:rsidRPr="00372F30">
        <w:rPr>
          <w:rFonts w:ascii="Times New Roman" w:hAnsi="Times New Roman" w:cs="Times New Roman"/>
          <w:sz w:val="24"/>
          <w:szCs w:val="24"/>
        </w:rPr>
        <w:t xml:space="preserve">, Стандартом качества муниципальной услуги «Предоставление услуг по дополнительному образованию детей», Уставом </w:t>
      </w:r>
      <w:r w:rsidR="00E508B0" w:rsidRPr="00372F30">
        <w:rPr>
          <w:rFonts w:ascii="Times New Roman" w:hAnsi="Times New Roman" w:cs="Times New Roman"/>
          <w:sz w:val="24"/>
          <w:szCs w:val="24"/>
        </w:rPr>
        <w:t>Муниципального бюджетного учреждения дополнительного образования «Детская шко</w:t>
      </w:r>
      <w:r w:rsidR="00372F30">
        <w:rPr>
          <w:rFonts w:ascii="Times New Roman" w:hAnsi="Times New Roman" w:cs="Times New Roman"/>
          <w:sz w:val="24"/>
          <w:szCs w:val="24"/>
        </w:rPr>
        <w:t xml:space="preserve">ла искусств </w:t>
      </w:r>
      <w:r w:rsidR="00E508B0" w:rsidRPr="00372F30">
        <w:rPr>
          <w:rFonts w:ascii="Times New Roman" w:hAnsi="Times New Roman" w:cs="Times New Roman"/>
          <w:sz w:val="24"/>
          <w:szCs w:val="24"/>
        </w:rPr>
        <w:t>имени Александра Сем</w:t>
      </w:r>
      <w:r w:rsidR="00372F30">
        <w:rPr>
          <w:rFonts w:ascii="Times New Roman" w:hAnsi="Times New Roman" w:cs="Times New Roman"/>
          <w:sz w:val="24"/>
          <w:szCs w:val="24"/>
        </w:rPr>
        <w:t>е</w:t>
      </w:r>
      <w:r w:rsidR="00E508B0" w:rsidRPr="00372F30">
        <w:rPr>
          <w:rFonts w:ascii="Times New Roman" w:hAnsi="Times New Roman" w:cs="Times New Roman"/>
          <w:sz w:val="24"/>
          <w:szCs w:val="24"/>
        </w:rPr>
        <w:t>новича Розанова»</w:t>
      </w:r>
      <w:r w:rsidRPr="00372F30"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  <w:r w:rsidR="00BF7070" w:rsidRPr="00372F30">
        <w:rPr>
          <w:rFonts w:ascii="Times New Roman" w:hAnsi="Times New Roman" w:cs="Times New Roman"/>
          <w:sz w:val="24"/>
          <w:szCs w:val="24"/>
        </w:rPr>
        <w:t xml:space="preserve"> и явля</w:t>
      </w:r>
      <w:r w:rsidR="00B32614" w:rsidRPr="00372F30">
        <w:rPr>
          <w:rFonts w:ascii="Times New Roman" w:hAnsi="Times New Roman" w:cs="Times New Roman"/>
          <w:sz w:val="24"/>
          <w:szCs w:val="24"/>
        </w:rPr>
        <w:t>е</w:t>
      </w:r>
      <w:r w:rsidR="00AD544B" w:rsidRPr="00372F30">
        <w:rPr>
          <w:rFonts w:ascii="Times New Roman" w:hAnsi="Times New Roman" w:cs="Times New Roman"/>
          <w:sz w:val="24"/>
          <w:szCs w:val="24"/>
        </w:rPr>
        <w:t xml:space="preserve">тся локальным </w:t>
      </w:r>
      <w:r w:rsidR="00BF7070" w:rsidRPr="00372F30">
        <w:rPr>
          <w:rFonts w:ascii="Times New Roman" w:hAnsi="Times New Roman" w:cs="Times New Roman"/>
          <w:sz w:val="24"/>
          <w:szCs w:val="24"/>
        </w:rPr>
        <w:t>нормативны</w:t>
      </w:r>
      <w:r w:rsidR="00B32614" w:rsidRPr="00372F30">
        <w:rPr>
          <w:rFonts w:ascii="Times New Roman" w:hAnsi="Times New Roman" w:cs="Times New Roman"/>
          <w:sz w:val="24"/>
          <w:szCs w:val="24"/>
        </w:rPr>
        <w:t>м актом</w:t>
      </w:r>
      <w:r w:rsidR="00B22E1C" w:rsidRPr="00372F30">
        <w:rPr>
          <w:rFonts w:ascii="Times New Roman" w:hAnsi="Times New Roman" w:cs="Times New Roman"/>
          <w:sz w:val="24"/>
          <w:szCs w:val="24"/>
        </w:rPr>
        <w:t>.</w:t>
      </w:r>
    </w:p>
    <w:p w:rsidR="00F6056F" w:rsidRPr="00372F30" w:rsidRDefault="00F6056F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F30">
        <w:rPr>
          <w:rFonts w:ascii="Times New Roman" w:hAnsi="Times New Roman" w:cs="Times New Roman"/>
          <w:b/>
          <w:sz w:val="24"/>
          <w:szCs w:val="24"/>
        </w:rPr>
        <w:t>2.</w:t>
      </w:r>
      <w:r w:rsidRPr="00372F30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с целью выработки единых подходов к формам, порядку и периодичности текущего контроля успеваемости и промежуточной </w:t>
      </w:r>
      <w:r w:rsidR="00AD544B" w:rsidRPr="00372F30">
        <w:rPr>
          <w:rFonts w:ascii="Times New Roman" w:hAnsi="Times New Roman" w:cs="Times New Roman"/>
          <w:sz w:val="24"/>
          <w:szCs w:val="24"/>
        </w:rPr>
        <w:t>аттестации уча</w:t>
      </w:r>
      <w:r w:rsidRPr="00372F30">
        <w:rPr>
          <w:rFonts w:ascii="Times New Roman" w:hAnsi="Times New Roman" w:cs="Times New Roman"/>
          <w:sz w:val="24"/>
          <w:szCs w:val="24"/>
        </w:rPr>
        <w:t>щихся.</w:t>
      </w:r>
    </w:p>
    <w:p w:rsidR="00F6056F" w:rsidRPr="00372F30" w:rsidRDefault="00F6056F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30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372F30"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Промежуточная аттестация я</w:t>
      </w:r>
      <w:r w:rsidR="00AD544B" w:rsidRPr="00372F30">
        <w:rPr>
          <w:rFonts w:ascii="Times New Roman" w:hAnsi="Times New Roman" w:cs="Times New Roman"/>
          <w:color w:val="000000"/>
          <w:sz w:val="24"/>
          <w:szCs w:val="24"/>
        </w:rPr>
        <w:t>вляется обязательной для всех уча</w:t>
      </w:r>
      <w:r w:rsidRPr="00372F30">
        <w:rPr>
          <w:rFonts w:ascii="Times New Roman" w:hAnsi="Times New Roman" w:cs="Times New Roman"/>
          <w:color w:val="000000"/>
          <w:sz w:val="24"/>
          <w:szCs w:val="24"/>
        </w:rPr>
        <w:t xml:space="preserve">щихся </w:t>
      </w:r>
      <w:r w:rsidRPr="00372F30">
        <w:rPr>
          <w:rFonts w:ascii="Times New Roman" w:hAnsi="Times New Roman" w:cs="Times New Roman"/>
          <w:sz w:val="24"/>
          <w:szCs w:val="24"/>
        </w:rPr>
        <w:t>Учреждения</w:t>
      </w:r>
      <w:r w:rsidRPr="00372F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056F" w:rsidRPr="00372F30" w:rsidRDefault="00F6056F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F30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372F30">
        <w:rPr>
          <w:rFonts w:ascii="Times New Roman" w:hAnsi="Times New Roman" w:cs="Times New Roman"/>
          <w:color w:val="000000"/>
          <w:sz w:val="24"/>
          <w:szCs w:val="24"/>
        </w:rPr>
        <w:t xml:space="preserve"> Сроки проведения промежуточной аттестации устанавливаются в начале учебного года и утверждаются на Педагогическом совете.</w:t>
      </w:r>
    </w:p>
    <w:p w:rsidR="00F6056F" w:rsidRPr="00372F30" w:rsidRDefault="00F6056F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 xml:space="preserve"> Цель промежуточной аттестации </w:t>
      </w:r>
      <w:r w:rsidRPr="00372F30">
        <w:rPr>
          <w:rFonts w:ascii="Times New Roman" w:hAnsi="Times New Roman" w:cs="Times New Roman"/>
          <w:sz w:val="24"/>
          <w:szCs w:val="24"/>
        </w:rPr>
        <w:t>–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 xml:space="preserve"> установлен</w:t>
      </w:r>
      <w:r w:rsidR="00AD544B" w:rsidRPr="00372F30">
        <w:rPr>
          <w:rFonts w:ascii="Times New Roman" w:eastAsia="Times New Roman" w:hAnsi="Times New Roman" w:cs="Times New Roman"/>
          <w:sz w:val="24"/>
          <w:szCs w:val="24"/>
        </w:rPr>
        <w:t>ие фактического уровня знаний уча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>щихся по предметам  учебного плана, их</w:t>
      </w:r>
      <w:r w:rsidR="00E508B0" w:rsidRPr="00372F30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умений и навыков, 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>выполнение учебных программ, календарно</w:t>
      </w:r>
      <w:r w:rsidR="00372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984" w:rsidRPr="00372F30">
        <w:rPr>
          <w:rFonts w:ascii="Times New Roman" w:hAnsi="Times New Roman" w:cs="Times New Roman"/>
          <w:sz w:val="24"/>
          <w:szCs w:val="24"/>
        </w:rPr>
        <w:t>–</w:t>
      </w:r>
      <w:r w:rsidR="00372F30">
        <w:rPr>
          <w:rFonts w:ascii="Times New Roman" w:hAnsi="Times New Roman" w:cs="Times New Roman"/>
          <w:sz w:val="24"/>
          <w:szCs w:val="24"/>
        </w:rPr>
        <w:t xml:space="preserve"> 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>тематиче</w:t>
      </w:r>
      <w:r w:rsidR="00AD544B" w:rsidRPr="00372F30">
        <w:rPr>
          <w:rFonts w:ascii="Times New Roman" w:eastAsia="Times New Roman" w:hAnsi="Times New Roman" w:cs="Times New Roman"/>
          <w:sz w:val="24"/>
          <w:szCs w:val="24"/>
        </w:rPr>
        <w:t>ских  и индивидуальных планов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56F" w:rsidRPr="00372F30" w:rsidRDefault="00F6056F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 xml:space="preserve"> Основными принципами проведения и организации всех видов контроля успеваемости являются систематичность, учё</w:t>
      </w:r>
      <w:r w:rsidR="00AD544B" w:rsidRPr="00372F30">
        <w:rPr>
          <w:rFonts w:ascii="Times New Roman" w:eastAsia="Times New Roman" w:hAnsi="Times New Roman" w:cs="Times New Roman"/>
          <w:sz w:val="24"/>
          <w:szCs w:val="24"/>
        </w:rPr>
        <w:t>т индивидуальных особенностей уча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 xml:space="preserve">щихся, коллегиальность. </w:t>
      </w:r>
    </w:p>
    <w:p w:rsidR="00F6056F" w:rsidRPr="00372F30" w:rsidRDefault="00F6056F" w:rsidP="00372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F6" w:rsidRPr="00372F30" w:rsidRDefault="00F6056F" w:rsidP="00372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3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72F30">
        <w:rPr>
          <w:rFonts w:ascii="Times New Roman" w:hAnsi="Times New Roman" w:cs="Times New Roman"/>
          <w:b/>
          <w:sz w:val="24"/>
          <w:szCs w:val="24"/>
        </w:rPr>
        <w:t>. Текущий контроль успеваемости</w:t>
      </w:r>
    </w:p>
    <w:p w:rsidR="006F49DD" w:rsidRPr="00372F30" w:rsidRDefault="006F49DD" w:rsidP="00372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56F" w:rsidRPr="00372F30" w:rsidRDefault="00F6056F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372F30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Текущий</w:t>
      </w:r>
      <w:r w:rsidRPr="00372F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544B" w:rsidRPr="00372F30">
        <w:rPr>
          <w:rFonts w:ascii="Times New Roman" w:eastAsia="Times New Roman" w:hAnsi="Times New Roman" w:cs="Times New Roman"/>
          <w:sz w:val="24"/>
          <w:szCs w:val="24"/>
        </w:rPr>
        <w:t>контроль успеваемости уча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>щихся направлен на поддержание учебной дисци</w:t>
      </w:r>
      <w:r w:rsidR="00AD544B" w:rsidRPr="00372F30">
        <w:rPr>
          <w:rFonts w:ascii="Times New Roman" w:eastAsia="Times New Roman" w:hAnsi="Times New Roman" w:cs="Times New Roman"/>
          <w:sz w:val="24"/>
          <w:szCs w:val="24"/>
        </w:rPr>
        <w:t>плины, на выявление отношения уча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>щегося к изучаемому предмету, на организацию регулярных домашних занятий, на повышение уровня освоения текущего учебного материала; имеет воспитательные цели и учитывает индивидуальны</w:t>
      </w:r>
      <w:r w:rsidR="00674C56" w:rsidRPr="00372F30">
        <w:rPr>
          <w:rFonts w:ascii="Times New Roman" w:eastAsia="Times New Roman" w:hAnsi="Times New Roman" w:cs="Times New Roman"/>
          <w:sz w:val="24"/>
          <w:szCs w:val="24"/>
        </w:rPr>
        <w:t>е психологические особенности уча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>щихся.</w:t>
      </w:r>
    </w:p>
    <w:p w:rsidR="00F6056F" w:rsidRPr="00372F30" w:rsidRDefault="00F6056F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C56" w:rsidRPr="00372F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преподавателем, ведущим предмет.</w:t>
      </w:r>
    </w:p>
    <w:p w:rsidR="00F6056F" w:rsidRPr="00372F30" w:rsidRDefault="00F6056F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 xml:space="preserve"> Текущий контроль осу</w:t>
      </w:r>
      <w:r w:rsidR="00674C56" w:rsidRPr="00372F30">
        <w:rPr>
          <w:rFonts w:ascii="Times New Roman" w:eastAsia="Times New Roman" w:hAnsi="Times New Roman" w:cs="Times New Roman"/>
          <w:sz w:val="24"/>
          <w:szCs w:val="24"/>
        </w:rPr>
        <w:t>ществляется регулярно (каждый 2-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>3 урок</w:t>
      </w:r>
      <w:r w:rsidR="00674C56" w:rsidRPr="00372F30">
        <w:rPr>
          <w:rFonts w:ascii="Times New Roman" w:eastAsia="Times New Roman" w:hAnsi="Times New Roman" w:cs="Times New Roman"/>
          <w:sz w:val="24"/>
          <w:szCs w:val="24"/>
        </w:rPr>
        <w:t>) в рамках расписания занятий уча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>щегося. На основании результатов текущего контроля выводятся четвертные, полугодовые, годовые оценки.</w:t>
      </w:r>
    </w:p>
    <w:p w:rsidR="00AD544B" w:rsidRPr="00372F30" w:rsidRDefault="00AD544B" w:rsidP="00372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56F" w:rsidRPr="00372F30" w:rsidRDefault="00E94C96" w:rsidP="0037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F3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72F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056F" w:rsidRPr="00372F3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промежуточной аттестации</w:t>
      </w:r>
    </w:p>
    <w:p w:rsidR="006F49DD" w:rsidRPr="00372F30" w:rsidRDefault="006F49DD" w:rsidP="00372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56F" w:rsidRPr="00372F30" w:rsidRDefault="00E94C96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372F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056F" w:rsidRPr="00372F30">
        <w:rPr>
          <w:rFonts w:ascii="Times New Roman" w:eastAsia="Times New Roman" w:hAnsi="Times New Roman" w:cs="Times New Roman"/>
          <w:bCs/>
          <w:sz w:val="24"/>
          <w:szCs w:val="24"/>
        </w:rPr>
        <w:t>Промежуточная аттестация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674C56" w:rsidRPr="00372F30">
        <w:rPr>
          <w:rFonts w:ascii="Times New Roman" w:eastAsia="Times New Roman" w:hAnsi="Times New Roman" w:cs="Times New Roman"/>
          <w:sz w:val="24"/>
          <w:szCs w:val="24"/>
        </w:rPr>
        <w:t>пределяет успешность развития уча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 xml:space="preserve">щегося и усвоение им образовательной программы на определённом этапе обучения. Периодичность промежуточной аттестации определяются администрацией и Педагогическим советом </w:t>
      </w:r>
      <w:r w:rsidR="00A40984" w:rsidRPr="00372F30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56F" w:rsidRPr="00372F30" w:rsidRDefault="00F6056F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sz w:val="24"/>
          <w:szCs w:val="24"/>
        </w:rPr>
        <w:lastRenderedPageBreak/>
        <w:t>Ф</w:t>
      </w:r>
      <w:r w:rsidR="00674C56" w:rsidRPr="00372F30">
        <w:rPr>
          <w:rFonts w:ascii="Times New Roman" w:eastAsia="Times New Roman" w:hAnsi="Times New Roman" w:cs="Times New Roman"/>
          <w:sz w:val="24"/>
          <w:szCs w:val="24"/>
        </w:rPr>
        <w:t xml:space="preserve">ормы промежуточной аттестации 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674C56" w:rsidRPr="00372F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>щихся:</w:t>
      </w:r>
    </w:p>
    <w:p w:rsidR="00F6056F" w:rsidRPr="00372F30" w:rsidRDefault="00A40984" w:rsidP="00372F3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>ачёты (недифферен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>цированный, дифференцированный);</w:t>
      </w:r>
    </w:p>
    <w:p w:rsidR="00F6056F" w:rsidRPr="00372F30" w:rsidRDefault="00A40984" w:rsidP="00372F3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>ереводные экзамены (дифференцированные)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056F" w:rsidRPr="00372F30" w:rsidRDefault="00A40984" w:rsidP="00372F3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>адемические концерты (выставки);</w:t>
      </w:r>
    </w:p>
    <w:p w:rsidR="00F6056F" w:rsidRPr="00372F30" w:rsidRDefault="00A40984" w:rsidP="00372F3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>онтрольные прослушивания (просмотры)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056F" w:rsidRPr="00372F30" w:rsidRDefault="00A40984" w:rsidP="00372F3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>онтрольные уроки.</w:t>
      </w:r>
    </w:p>
    <w:p w:rsidR="00F6056F" w:rsidRPr="00372F30" w:rsidRDefault="00F6056F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Зачёты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 xml:space="preserve"> проводятся  в течение учебного года и предполагают публичное исполнение (показ) академической программы (или её части) в присутствии комиссии. Зачёты могут быть дифференцированные и дифференцированные с обязательным методическим обсуждением, носящим рекомендательный аналитический характер.</w:t>
      </w:r>
    </w:p>
    <w:p w:rsidR="00F6056F" w:rsidRPr="00372F30" w:rsidRDefault="00F6056F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Переводной экзамен</w:t>
      </w:r>
      <w:r w:rsidRPr="00372F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>проводится в конце учебного года с исполнением (показом) полной учебной программы, определяет успешность усвоения образовательной программы данного года обучения. Переводной зачёт проводится с применением дифференцированных систем оценок, предполагает обязательное методическое обсуждение.</w:t>
      </w:r>
    </w:p>
    <w:p w:rsidR="00F6056F" w:rsidRPr="00372F30" w:rsidRDefault="00F6056F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Академические концерты (выставки</w:t>
      </w:r>
      <w:r w:rsidRPr="00372F30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 xml:space="preserve">предполагают те же требования, что и зачёты (публичное исполнение (показ) учебной программы или её части в присутствии комиссии) и носят </w:t>
      </w:r>
      <w:r w:rsidRPr="00372F30">
        <w:rPr>
          <w:rFonts w:ascii="Times New Roman" w:eastAsia="Times New Roman" w:hAnsi="Times New Roman" w:cs="Times New Roman"/>
          <w:bCs/>
          <w:sz w:val="24"/>
          <w:szCs w:val="24"/>
        </w:rPr>
        <w:t>открытый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 xml:space="preserve"> характер (с присутствием родителей</w:t>
      </w:r>
      <w:r w:rsidR="00674C56" w:rsidRPr="00372F30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представителей), уча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>щихся и других слушателей (зрителей)).</w:t>
      </w:r>
    </w:p>
    <w:p w:rsidR="00F6056F" w:rsidRPr="00372F30" w:rsidRDefault="00F6056F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Контрольные прослушивания (просмотры</w:t>
      </w:r>
      <w:r w:rsidRPr="00372F30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 xml:space="preserve"> направлены на выявл</w:t>
      </w:r>
      <w:r w:rsidR="00674C56" w:rsidRPr="00372F30">
        <w:rPr>
          <w:rFonts w:ascii="Times New Roman" w:eastAsia="Times New Roman" w:hAnsi="Times New Roman" w:cs="Times New Roman"/>
          <w:sz w:val="24"/>
          <w:szCs w:val="24"/>
        </w:rPr>
        <w:t>ение знаний, умений и навыков уча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>щихся по определённым видам работ, не т</w:t>
      </w:r>
      <w:r w:rsidR="00E508B0" w:rsidRPr="00372F30">
        <w:rPr>
          <w:rFonts w:ascii="Times New Roman" w:eastAsia="Times New Roman" w:hAnsi="Times New Roman" w:cs="Times New Roman"/>
          <w:sz w:val="24"/>
          <w:szCs w:val="24"/>
        </w:rPr>
        <w:t xml:space="preserve">ребующих публичного исполнения 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>(п</w:t>
      </w:r>
      <w:r w:rsidR="00E508B0" w:rsidRPr="00372F30">
        <w:rPr>
          <w:rFonts w:ascii="Times New Roman" w:eastAsia="Times New Roman" w:hAnsi="Times New Roman" w:cs="Times New Roman"/>
          <w:sz w:val="24"/>
          <w:szCs w:val="24"/>
        </w:rPr>
        <w:t>оказа) и концертной готовности. П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>роверка н</w:t>
      </w:r>
      <w:r w:rsidR="00E508B0" w:rsidRPr="00372F30">
        <w:rPr>
          <w:rFonts w:ascii="Times New Roman" w:eastAsia="Times New Roman" w:hAnsi="Times New Roman" w:cs="Times New Roman"/>
          <w:sz w:val="24"/>
          <w:szCs w:val="24"/>
        </w:rPr>
        <w:t xml:space="preserve">авыков самостоятельной работы </w:t>
      </w:r>
      <w:r w:rsidR="00674C56" w:rsidRPr="00372F30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>щихся, проверка технического продвижения, степень овладения навыками музицирования (чтение с листа, подбор по слуху, пение с аккомпанементом и др.), проверка степени готовности учащихся выпускных классов к итоговой аттестации и т.д. Контрольные прослушивания (просмотры) проводятся в классе в присутствии комиссии, вклю</w:t>
      </w:r>
      <w:r w:rsidR="00674C56" w:rsidRPr="00372F30">
        <w:rPr>
          <w:rFonts w:ascii="Times New Roman" w:eastAsia="Times New Roman" w:hAnsi="Times New Roman" w:cs="Times New Roman"/>
          <w:sz w:val="24"/>
          <w:szCs w:val="24"/>
        </w:rPr>
        <w:t>чают в себя элементы беседы с уча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>щимися и обязательное методическое обсуждение рекомендательного характера с применением систем оценок по выбору.</w:t>
      </w:r>
    </w:p>
    <w:p w:rsidR="00F6056F" w:rsidRPr="00372F30" w:rsidRDefault="00F6056F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sz w:val="24"/>
          <w:szCs w:val="24"/>
        </w:rPr>
        <w:t>Для выявл</w:t>
      </w:r>
      <w:r w:rsidR="00674C56" w:rsidRPr="00372F30">
        <w:rPr>
          <w:rFonts w:ascii="Times New Roman" w:eastAsia="Times New Roman" w:hAnsi="Times New Roman" w:cs="Times New Roman"/>
          <w:sz w:val="24"/>
          <w:szCs w:val="24"/>
        </w:rPr>
        <w:t>ения знаний, умений и навыков уча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>щихся по предметам, преподаваемым в форме групповых занятий</w:t>
      </w:r>
      <w:r w:rsidR="00E508B0" w:rsidRPr="00372F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 xml:space="preserve"> проводятся </w:t>
      </w:r>
      <w:r w:rsidRPr="00372F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контрольные уроки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 xml:space="preserve"> не реже одного раза в четверть. Контрольные уроки проводит преподаватель, ведущий данный предмет (с обязательным применением дифференцированных систем оценок).</w:t>
      </w:r>
    </w:p>
    <w:p w:rsidR="00F6056F" w:rsidRPr="00372F30" w:rsidRDefault="00F6056F" w:rsidP="00372F30">
      <w:pPr>
        <w:pStyle w:val="a3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56F" w:rsidRPr="00372F30" w:rsidRDefault="00E94C96" w:rsidP="0037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372F3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6056F" w:rsidRPr="00372F30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промежуточной аттестации</w:t>
      </w:r>
    </w:p>
    <w:p w:rsidR="006F49DD" w:rsidRPr="00372F30" w:rsidRDefault="006F49DD" w:rsidP="0037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56F" w:rsidRPr="00372F30" w:rsidRDefault="00AA2F9C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hAnsi="Times New Roman" w:cs="Times New Roman"/>
          <w:b/>
          <w:sz w:val="24"/>
          <w:szCs w:val="24"/>
        </w:rPr>
        <w:t>1.</w:t>
      </w:r>
      <w:r w:rsidRPr="00372F30">
        <w:rPr>
          <w:rFonts w:ascii="Times New Roman" w:hAnsi="Times New Roman" w:cs="Times New Roman"/>
          <w:sz w:val="24"/>
          <w:szCs w:val="24"/>
        </w:rPr>
        <w:t xml:space="preserve"> </w:t>
      </w:r>
      <w:r w:rsidR="00F6056F" w:rsidRPr="00372F30">
        <w:rPr>
          <w:rFonts w:ascii="Times New Roman" w:hAnsi="Times New Roman" w:cs="Times New Roman"/>
          <w:sz w:val="24"/>
          <w:szCs w:val="24"/>
        </w:rPr>
        <w:t>При реализации дополнительных предпрофессиональных общеобразо</w:t>
      </w:r>
      <w:r w:rsidR="00F6056F" w:rsidRPr="00372F30">
        <w:rPr>
          <w:rFonts w:ascii="Times New Roman" w:hAnsi="Times New Roman" w:cs="Times New Roman"/>
          <w:sz w:val="24"/>
          <w:szCs w:val="24"/>
        </w:rPr>
        <w:softHyphen/>
        <w:t xml:space="preserve">вательных программам в области искусств (далее – </w:t>
      </w:r>
      <w:r w:rsidR="00A40984" w:rsidRPr="00372F30">
        <w:rPr>
          <w:rFonts w:ascii="Times New Roman" w:hAnsi="Times New Roman" w:cs="Times New Roman"/>
          <w:sz w:val="24"/>
          <w:szCs w:val="24"/>
        </w:rPr>
        <w:t>ДПОП</w:t>
      </w:r>
      <w:r w:rsidR="00F6056F" w:rsidRPr="00372F30">
        <w:rPr>
          <w:rFonts w:ascii="Times New Roman" w:hAnsi="Times New Roman" w:cs="Times New Roman"/>
          <w:sz w:val="24"/>
          <w:szCs w:val="24"/>
        </w:rPr>
        <w:t>) контрольные уроки и зачеты в рамках промежуточной аттестации проводят</w:t>
      </w:r>
      <w:r w:rsidR="00F6056F" w:rsidRPr="00372F30">
        <w:rPr>
          <w:rFonts w:ascii="Times New Roman" w:hAnsi="Times New Roman" w:cs="Times New Roman"/>
          <w:sz w:val="24"/>
          <w:szCs w:val="24"/>
        </w:rPr>
        <w:softHyphen/>
        <w:t>ся в конце учебных полугодий в счет аудиторного времени, предусмотренного на учебный предмет. Экзамены проводятся за пределами аудиторных учебных занятий, по окончании проведения учебных занятий в учебном году, в рам</w:t>
      </w:r>
      <w:r w:rsidR="00F6056F" w:rsidRPr="00372F30">
        <w:rPr>
          <w:rFonts w:ascii="Times New Roman" w:hAnsi="Times New Roman" w:cs="Times New Roman"/>
          <w:sz w:val="24"/>
          <w:szCs w:val="24"/>
        </w:rPr>
        <w:softHyphen/>
        <w:t>ках промежуточной (экзаменационной) аттестации.</w:t>
      </w:r>
    </w:p>
    <w:p w:rsidR="00F6056F" w:rsidRPr="00372F30" w:rsidRDefault="000162F6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hAnsi="Times New Roman" w:cs="Times New Roman"/>
          <w:b/>
          <w:sz w:val="24"/>
          <w:szCs w:val="24"/>
        </w:rPr>
        <w:t>2.</w:t>
      </w:r>
      <w:r w:rsidRPr="00372F30">
        <w:rPr>
          <w:rFonts w:ascii="Times New Roman" w:hAnsi="Times New Roman" w:cs="Times New Roman"/>
          <w:sz w:val="24"/>
          <w:szCs w:val="24"/>
        </w:rPr>
        <w:t xml:space="preserve"> </w:t>
      </w:r>
      <w:r w:rsidR="00F6056F" w:rsidRPr="00372F30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155969" w:rsidRPr="00372F30">
        <w:rPr>
          <w:rFonts w:ascii="Times New Roman" w:hAnsi="Times New Roman" w:cs="Times New Roman"/>
          <w:sz w:val="24"/>
          <w:szCs w:val="24"/>
        </w:rPr>
        <w:t xml:space="preserve">ДПОП </w:t>
      </w:r>
      <w:r w:rsidR="00F6056F" w:rsidRPr="00372F30">
        <w:rPr>
          <w:rFonts w:ascii="Times New Roman" w:hAnsi="Times New Roman" w:cs="Times New Roman"/>
          <w:sz w:val="24"/>
          <w:szCs w:val="24"/>
        </w:rPr>
        <w:t>пр</w:t>
      </w:r>
      <w:r w:rsidR="00674C56" w:rsidRPr="00372F30">
        <w:rPr>
          <w:rFonts w:ascii="Times New Roman" w:hAnsi="Times New Roman" w:cs="Times New Roman"/>
          <w:sz w:val="24"/>
          <w:szCs w:val="24"/>
        </w:rPr>
        <w:t>едусматри</w:t>
      </w:r>
      <w:r w:rsidR="00674C56" w:rsidRPr="00372F30">
        <w:rPr>
          <w:rFonts w:ascii="Times New Roman" w:hAnsi="Times New Roman" w:cs="Times New Roman"/>
          <w:sz w:val="24"/>
          <w:szCs w:val="24"/>
        </w:rPr>
        <w:softHyphen/>
        <w:t>вает проведение для уча</w:t>
      </w:r>
      <w:r w:rsidR="00F6056F" w:rsidRPr="00372F30">
        <w:rPr>
          <w:rFonts w:ascii="Times New Roman" w:hAnsi="Times New Roman" w:cs="Times New Roman"/>
          <w:sz w:val="24"/>
          <w:szCs w:val="24"/>
        </w:rPr>
        <w:t>щихся консультаций с целью их подготовки к кон</w:t>
      </w:r>
      <w:r w:rsidR="00F6056F" w:rsidRPr="00372F30">
        <w:rPr>
          <w:rFonts w:ascii="Times New Roman" w:hAnsi="Times New Roman" w:cs="Times New Roman"/>
          <w:sz w:val="24"/>
          <w:szCs w:val="24"/>
        </w:rPr>
        <w:softHyphen/>
        <w:t>трольным урокам, зачетам, экзаменам, творческим конкурсам и другим меро</w:t>
      </w:r>
      <w:r w:rsidR="00F6056F" w:rsidRPr="00372F30">
        <w:rPr>
          <w:rFonts w:ascii="Times New Roman" w:hAnsi="Times New Roman" w:cs="Times New Roman"/>
          <w:sz w:val="24"/>
          <w:szCs w:val="24"/>
        </w:rPr>
        <w:softHyphen/>
        <w:t xml:space="preserve">приятиям по усмотрению </w:t>
      </w:r>
      <w:r w:rsidR="00A40984" w:rsidRPr="00372F30">
        <w:rPr>
          <w:rFonts w:ascii="Times New Roman" w:hAnsi="Times New Roman" w:cs="Times New Roman"/>
          <w:sz w:val="24"/>
          <w:szCs w:val="24"/>
        </w:rPr>
        <w:t>Учреждения</w:t>
      </w:r>
      <w:r w:rsidR="00F6056F" w:rsidRPr="00372F30">
        <w:rPr>
          <w:rFonts w:ascii="Times New Roman" w:hAnsi="Times New Roman" w:cs="Times New Roman"/>
          <w:sz w:val="24"/>
          <w:szCs w:val="24"/>
        </w:rPr>
        <w:t xml:space="preserve">. Консультации могут проводиться рассредоточено или в счет резерва учебного времени в объёме, установленном </w:t>
      </w:r>
      <w:r w:rsidR="00034B3B" w:rsidRPr="00372F30"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требованиями (далее – </w:t>
      </w:r>
      <w:r w:rsidR="00F6056F" w:rsidRPr="00372F30">
        <w:rPr>
          <w:rFonts w:ascii="Times New Roman" w:hAnsi="Times New Roman" w:cs="Times New Roman"/>
          <w:sz w:val="24"/>
          <w:szCs w:val="24"/>
        </w:rPr>
        <w:t>ФГТ</w:t>
      </w:r>
      <w:r w:rsidR="00034B3B" w:rsidRPr="00372F30">
        <w:rPr>
          <w:rFonts w:ascii="Times New Roman" w:hAnsi="Times New Roman" w:cs="Times New Roman"/>
          <w:sz w:val="24"/>
          <w:szCs w:val="24"/>
        </w:rPr>
        <w:t>)</w:t>
      </w:r>
      <w:r w:rsidR="00F6056F" w:rsidRPr="00372F30">
        <w:rPr>
          <w:rFonts w:ascii="Times New Roman" w:hAnsi="Times New Roman" w:cs="Times New Roman"/>
          <w:sz w:val="24"/>
          <w:szCs w:val="24"/>
        </w:rPr>
        <w:t>.</w:t>
      </w:r>
    </w:p>
    <w:p w:rsidR="00F6056F" w:rsidRPr="00372F30" w:rsidRDefault="000162F6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hAnsi="Times New Roman" w:cs="Times New Roman"/>
          <w:b/>
          <w:sz w:val="24"/>
          <w:szCs w:val="24"/>
        </w:rPr>
        <w:t>3</w:t>
      </w:r>
      <w:r w:rsidR="00AA2F9C" w:rsidRPr="00372F30">
        <w:rPr>
          <w:rFonts w:ascii="Times New Roman" w:hAnsi="Times New Roman" w:cs="Times New Roman"/>
          <w:b/>
          <w:sz w:val="24"/>
          <w:szCs w:val="24"/>
        </w:rPr>
        <w:t>.</w:t>
      </w:r>
      <w:r w:rsidR="00AA2F9C" w:rsidRPr="00372F30">
        <w:rPr>
          <w:rFonts w:ascii="Times New Roman" w:hAnsi="Times New Roman" w:cs="Times New Roman"/>
          <w:sz w:val="24"/>
          <w:szCs w:val="24"/>
        </w:rPr>
        <w:t xml:space="preserve"> </w:t>
      </w:r>
      <w:r w:rsidR="00F6056F" w:rsidRPr="00372F30">
        <w:rPr>
          <w:rFonts w:ascii="Times New Roman" w:hAnsi="Times New Roman" w:cs="Times New Roman"/>
          <w:sz w:val="24"/>
          <w:szCs w:val="24"/>
        </w:rPr>
        <w:t>Содержание промежут</w:t>
      </w:r>
      <w:r w:rsidR="00674C56" w:rsidRPr="00372F30">
        <w:rPr>
          <w:rFonts w:ascii="Times New Roman" w:hAnsi="Times New Roman" w:cs="Times New Roman"/>
          <w:sz w:val="24"/>
          <w:szCs w:val="24"/>
        </w:rPr>
        <w:t>очной аттестации уча</w:t>
      </w:r>
      <w:r w:rsidR="00155969" w:rsidRPr="00372F30">
        <w:rPr>
          <w:rFonts w:ascii="Times New Roman" w:hAnsi="Times New Roman" w:cs="Times New Roman"/>
          <w:sz w:val="24"/>
          <w:szCs w:val="24"/>
        </w:rPr>
        <w:t xml:space="preserve">щихся по </w:t>
      </w:r>
      <w:r w:rsidR="00A40984" w:rsidRPr="00372F30">
        <w:rPr>
          <w:rFonts w:ascii="Times New Roman" w:hAnsi="Times New Roman" w:cs="Times New Roman"/>
          <w:sz w:val="24"/>
          <w:szCs w:val="24"/>
        </w:rPr>
        <w:t>ДПОП</w:t>
      </w:r>
      <w:r w:rsidR="00F6056F" w:rsidRPr="00372F30">
        <w:rPr>
          <w:rFonts w:ascii="Times New Roman" w:hAnsi="Times New Roman" w:cs="Times New Roman"/>
          <w:sz w:val="24"/>
          <w:szCs w:val="24"/>
        </w:rPr>
        <w:t xml:space="preserve"> разрабатываются </w:t>
      </w:r>
      <w:r w:rsidR="00A40984" w:rsidRPr="00372F30">
        <w:rPr>
          <w:rFonts w:ascii="Times New Roman" w:hAnsi="Times New Roman" w:cs="Times New Roman"/>
          <w:sz w:val="24"/>
          <w:szCs w:val="24"/>
        </w:rPr>
        <w:t>Учреждением</w:t>
      </w:r>
      <w:r w:rsidR="00F6056F" w:rsidRPr="00372F30">
        <w:rPr>
          <w:rFonts w:ascii="Times New Roman" w:hAnsi="Times New Roman" w:cs="Times New Roman"/>
          <w:sz w:val="24"/>
          <w:szCs w:val="24"/>
        </w:rPr>
        <w:t xml:space="preserve"> самостоятельно на </w:t>
      </w:r>
      <w:r w:rsidR="00674C56" w:rsidRPr="00372F30">
        <w:rPr>
          <w:rFonts w:ascii="Times New Roman" w:hAnsi="Times New Roman" w:cs="Times New Roman"/>
          <w:sz w:val="24"/>
          <w:szCs w:val="24"/>
        </w:rPr>
        <w:t>основании ФГТ. Для аттестации уча</w:t>
      </w:r>
      <w:r w:rsidR="00F6056F" w:rsidRPr="00372F30">
        <w:rPr>
          <w:rFonts w:ascii="Times New Roman" w:hAnsi="Times New Roman" w:cs="Times New Roman"/>
          <w:sz w:val="24"/>
          <w:szCs w:val="24"/>
        </w:rPr>
        <w:t>щихся разрабатываются фонды оценочных средств, включающие типовые задания, контрольные работы, тесты и методы контроля, позволяющие оцен</w:t>
      </w:r>
      <w:r w:rsidR="00674C56" w:rsidRPr="00372F30">
        <w:rPr>
          <w:rFonts w:ascii="Times New Roman" w:hAnsi="Times New Roman" w:cs="Times New Roman"/>
          <w:sz w:val="24"/>
          <w:szCs w:val="24"/>
        </w:rPr>
        <w:t>ить приобретенные уча</w:t>
      </w:r>
      <w:r w:rsidR="00F6056F" w:rsidRPr="00372F30">
        <w:rPr>
          <w:rFonts w:ascii="Times New Roman" w:hAnsi="Times New Roman" w:cs="Times New Roman"/>
          <w:sz w:val="24"/>
          <w:szCs w:val="24"/>
        </w:rPr>
        <w:t>щимися знания, умения и навыки. Фонды оценочных средств ут</w:t>
      </w:r>
      <w:r w:rsidR="00793427" w:rsidRPr="00372F30">
        <w:rPr>
          <w:rFonts w:ascii="Times New Roman" w:hAnsi="Times New Roman" w:cs="Times New Roman"/>
          <w:sz w:val="24"/>
          <w:szCs w:val="24"/>
        </w:rPr>
        <w:t>верждаются методическим советом.</w:t>
      </w:r>
    </w:p>
    <w:p w:rsidR="00F6056F" w:rsidRPr="00372F30" w:rsidRDefault="000162F6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F30">
        <w:rPr>
          <w:rFonts w:ascii="Times New Roman" w:hAnsi="Times New Roman" w:cs="Times New Roman"/>
          <w:b/>
          <w:sz w:val="24"/>
          <w:szCs w:val="24"/>
        </w:rPr>
        <w:t>4</w:t>
      </w:r>
      <w:r w:rsidR="00AA2F9C" w:rsidRPr="00372F30">
        <w:rPr>
          <w:rFonts w:ascii="Times New Roman" w:hAnsi="Times New Roman" w:cs="Times New Roman"/>
          <w:b/>
          <w:sz w:val="24"/>
          <w:szCs w:val="24"/>
        </w:rPr>
        <w:t>.</w:t>
      </w:r>
      <w:r w:rsidR="00AA2F9C" w:rsidRPr="00372F30">
        <w:rPr>
          <w:rFonts w:ascii="Times New Roman" w:hAnsi="Times New Roman" w:cs="Times New Roman"/>
          <w:sz w:val="24"/>
          <w:szCs w:val="24"/>
        </w:rPr>
        <w:t xml:space="preserve"> </w:t>
      </w:r>
      <w:r w:rsidR="00F6056F" w:rsidRPr="00372F30">
        <w:rPr>
          <w:rFonts w:ascii="Times New Roman" w:hAnsi="Times New Roman" w:cs="Times New Roman"/>
          <w:sz w:val="24"/>
          <w:szCs w:val="24"/>
        </w:rPr>
        <w:t>Аттестационный материал</w:t>
      </w:r>
      <w:r w:rsidR="00674C56" w:rsidRPr="00372F30"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 уча</w:t>
      </w:r>
      <w:r w:rsidR="00F6056F" w:rsidRPr="00372F30">
        <w:rPr>
          <w:rFonts w:ascii="Times New Roman" w:hAnsi="Times New Roman" w:cs="Times New Roman"/>
          <w:sz w:val="24"/>
          <w:szCs w:val="24"/>
        </w:rPr>
        <w:t xml:space="preserve">щихся по программам художественно-эстетической направленности составляется на основе программного материала, изученного за соответствующий учебный период, </w:t>
      </w:r>
      <w:r w:rsidR="00F6056F" w:rsidRPr="00372F30">
        <w:rPr>
          <w:rFonts w:ascii="Times New Roman" w:hAnsi="Times New Roman" w:cs="Times New Roman"/>
          <w:sz w:val="24"/>
          <w:szCs w:val="24"/>
        </w:rPr>
        <w:lastRenderedPageBreak/>
        <w:t xml:space="preserve">обсуждается  на заседаниях предметных методических объединений и утверждается директором </w:t>
      </w:r>
      <w:r w:rsidR="00793427" w:rsidRPr="00372F30">
        <w:rPr>
          <w:rFonts w:ascii="Times New Roman" w:hAnsi="Times New Roman" w:cs="Times New Roman"/>
          <w:sz w:val="24"/>
          <w:szCs w:val="24"/>
        </w:rPr>
        <w:t>Учреждения</w:t>
      </w:r>
      <w:r w:rsidR="00F6056F" w:rsidRPr="00372F30">
        <w:rPr>
          <w:rFonts w:ascii="Times New Roman" w:hAnsi="Times New Roman" w:cs="Times New Roman"/>
          <w:sz w:val="24"/>
          <w:szCs w:val="24"/>
        </w:rPr>
        <w:t>.</w:t>
      </w:r>
    </w:p>
    <w:p w:rsidR="00F6056F" w:rsidRPr="00372F30" w:rsidRDefault="000162F6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hAnsi="Times New Roman" w:cs="Times New Roman"/>
          <w:b/>
          <w:sz w:val="24"/>
          <w:szCs w:val="24"/>
        </w:rPr>
        <w:t>5</w:t>
      </w:r>
      <w:r w:rsidR="00AA2F9C" w:rsidRPr="00372F30">
        <w:rPr>
          <w:rFonts w:ascii="Times New Roman" w:hAnsi="Times New Roman" w:cs="Times New Roman"/>
          <w:b/>
          <w:sz w:val="24"/>
          <w:szCs w:val="24"/>
        </w:rPr>
        <w:t>.</w:t>
      </w:r>
      <w:r w:rsidR="00AA2F9C" w:rsidRPr="00372F30">
        <w:rPr>
          <w:rFonts w:ascii="Times New Roman" w:hAnsi="Times New Roman" w:cs="Times New Roman"/>
          <w:sz w:val="24"/>
          <w:szCs w:val="24"/>
        </w:rPr>
        <w:t xml:space="preserve"> </w:t>
      </w:r>
      <w:r w:rsidR="00F6056F" w:rsidRPr="00372F30">
        <w:rPr>
          <w:rFonts w:ascii="Times New Roman" w:hAnsi="Times New Roman" w:cs="Times New Roman"/>
          <w:sz w:val="24"/>
          <w:szCs w:val="24"/>
        </w:rPr>
        <w:t xml:space="preserve">Для проведения промежуточной аттестации создаются экзаменационные комиссии, состав которых утверждается директором </w:t>
      </w:r>
      <w:r w:rsidR="00793427" w:rsidRPr="00372F30">
        <w:rPr>
          <w:rFonts w:ascii="Times New Roman" w:hAnsi="Times New Roman" w:cs="Times New Roman"/>
          <w:sz w:val="24"/>
          <w:szCs w:val="24"/>
        </w:rPr>
        <w:t>Учреждения</w:t>
      </w:r>
      <w:r w:rsidR="00F6056F" w:rsidRPr="00372F30">
        <w:rPr>
          <w:rFonts w:ascii="Times New Roman" w:hAnsi="Times New Roman" w:cs="Times New Roman"/>
          <w:sz w:val="24"/>
          <w:szCs w:val="24"/>
        </w:rPr>
        <w:t>.</w:t>
      </w:r>
    </w:p>
    <w:p w:rsidR="00F6056F" w:rsidRPr="00372F30" w:rsidRDefault="000162F6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hAnsi="Times New Roman" w:cs="Times New Roman"/>
          <w:b/>
          <w:sz w:val="24"/>
          <w:szCs w:val="24"/>
        </w:rPr>
        <w:t>6</w:t>
      </w:r>
      <w:r w:rsidR="00AA2F9C" w:rsidRPr="00372F30">
        <w:rPr>
          <w:rFonts w:ascii="Times New Roman" w:hAnsi="Times New Roman" w:cs="Times New Roman"/>
          <w:b/>
          <w:sz w:val="24"/>
          <w:szCs w:val="24"/>
        </w:rPr>
        <w:t>.</w:t>
      </w:r>
      <w:r w:rsidR="00AA2F9C" w:rsidRPr="00372F30">
        <w:rPr>
          <w:rFonts w:ascii="Times New Roman" w:hAnsi="Times New Roman" w:cs="Times New Roman"/>
          <w:sz w:val="24"/>
          <w:szCs w:val="24"/>
        </w:rPr>
        <w:t xml:space="preserve"> </w:t>
      </w:r>
      <w:r w:rsidR="00F6056F" w:rsidRPr="00372F30">
        <w:rPr>
          <w:rFonts w:ascii="Times New Roman" w:hAnsi="Times New Roman" w:cs="Times New Roman"/>
          <w:sz w:val="24"/>
          <w:szCs w:val="24"/>
        </w:rPr>
        <w:t>Экзамены проводятся в период промежуточной (экзаменационной) атте</w:t>
      </w:r>
      <w:r w:rsidR="00F6056F" w:rsidRPr="00372F30">
        <w:rPr>
          <w:rFonts w:ascii="Times New Roman" w:hAnsi="Times New Roman" w:cs="Times New Roman"/>
          <w:sz w:val="24"/>
          <w:szCs w:val="24"/>
        </w:rPr>
        <w:softHyphen/>
        <w:t>стации, время проведения которой устанавливается графиком учебного процес</w:t>
      </w:r>
      <w:r w:rsidR="00F6056F" w:rsidRPr="00372F30">
        <w:rPr>
          <w:rFonts w:ascii="Times New Roman" w:hAnsi="Times New Roman" w:cs="Times New Roman"/>
          <w:sz w:val="24"/>
          <w:szCs w:val="24"/>
        </w:rPr>
        <w:softHyphen/>
        <w:t xml:space="preserve">са. На каждую промежуточную (экзаменационную) аттестацию составляется утверждаемое директором </w:t>
      </w:r>
      <w:r w:rsidR="00793427" w:rsidRPr="00372F3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F6056F" w:rsidRPr="00372F30">
        <w:rPr>
          <w:rFonts w:ascii="Times New Roman" w:hAnsi="Times New Roman" w:cs="Times New Roman"/>
          <w:sz w:val="24"/>
          <w:szCs w:val="24"/>
        </w:rPr>
        <w:t>расписание экза</w:t>
      </w:r>
      <w:r w:rsidR="00F6056F" w:rsidRPr="00372F30">
        <w:rPr>
          <w:rFonts w:ascii="Times New Roman" w:hAnsi="Times New Roman" w:cs="Times New Roman"/>
          <w:sz w:val="24"/>
          <w:szCs w:val="24"/>
        </w:rPr>
        <w:softHyphen/>
        <w:t xml:space="preserve">менов, </w:t>
      </w:r>
      <w:r w:rsidR="00674C56" w:rsidRPr="00372F30">
        <w:rPr>
          <w:rFonts w:ascii="Times New Roman" w:hAnsi="Times New Roman" w:cs="Times New Roman"/>
          <w:sz w:val="24"/>
          <w:szCs w:val="24"/>
        </w:rPr>
        <w:t>которое доводится до сведения уча</w:t>
      </w:r>
      <w:r w:rsidR="00F6056F" w:rsidRPr="00372F30">
        <w:rPr>
          <w:rFonts w:ascii="Times New Roman" w:hAnsi="Times New Roman" w:cs="Times New Roman"/>
          <w:sz w:val="24"/>
          <w:szCs w:val="24"/>
        </w:rPr>
        <w:t>щихся и педагогических работ</w:t>
      </w:r>
      <w:r w:rsidR="00F6056F" w:rsidRPr="00372F30">
        <w:rPr>
          <w:rFonts w:ascii="Times New Roman" w:hAnsi="Times New Roman" w:cs="Times New Roman"/>
          <w:sz w:val="24"/>
          <w:szCs w:val="24"/>
        </w:rPr>
        <w:softHyphen/>
        <w:t>ников не менее чем за две недели до начала проведения промежуточной (экза</w:t>
      </w:r>
      <w:r w:rsidR="00F6056F" w:rsidRPr="00372F30">
        <w:rPr>
          <w:rFonts w:ascii="Times New Roman" w:hAnsi="Times New Roman" w:cs="Times New Roman"/>
          <w:sz w:val="24"/>
          <w:szCs w:val="24"/>
        </w:rPr>
        <w:softHyphen/>
        <w:t>менационной) аттестации. При составлении расписания экзамен</w:t>
      </w:r>
      <w:r w:rsidR="00674C56" w:rsidRPr="00372F30">
        <w:rPr>
          <w:rFonts w:ascii="Times New Roman" w:hAnsi="Times New Roman" w:cs="Times New Roman"/>
          <w:sz w:val="24"/>
          <w:szCs w:val="24"/>
        </w:rPr>
        <w:t>ов следует учитывать, что для уча</w:t>
      </w:r>
      <w:r w:rsidR="00F6056F" w:rsidRPr="00372F30">
        <w:rPr>
          <w:rFonts w:ascii="Times New Roman" w:hAnsi="Times New Roman" w:cs="Times New Roman"/>
          <w:sz w:val="24"/>
          <w:szCs w:val="24"/>
        </w:rPr>
        <w:softHyphen/>
        <w:t>щегося в один день планируется только один экзамен. И</w:t>
      </w:r>
      <w:r w:rsidR="00674C56" w:rsidRPr="00372F30">
        <w:rPr>
          <w:rFonts w:ascii="Times New Roman" w:hAnsi="Times New Roman" w:cs="Times New Roman"/>
          <w:sz w:val="24"/>
          <w:szCs w:val="24"/>
        </w:rPr>
        <w:t>нтервал между экзаме</w:t>
      </w:r>
      <w:r w:rsidR="00674C56" w:rsidRPr="00372F30">
        <w:rPr>
          <w:rFonts w:ascii="Times New Roman" w:hAnsi="Times New Roman" w:cs="Times New Roman"/>
          <w:sz w:val="24"/>
          <w:szCs w:val="24"/>
        </w:rPr>
        <w:softHyphen/>
        <w:t>нами для уча</w:t>
      </w:r>
      <w:r w:rsidR="00F6056F" w:rsidRPr="00372F30">
        <w:rPr>
          <w:rFonts w:ascii="Times New Roman" w:hAnsi="Times New Roman" w:cs="Times New Roman"/>
          <w:sz w:val="24"/>
          <w:szCs w:val="24"/>
        </w:rPr>
        <w:t>щегося должен быть не менее двух-трех календарных дней.</w:t>
      </w:r>
    </w:p>
    <w:p w:rsidR="00F6056F" w:rsidRPr="00372F30" w:rsidRDefault="000162F6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A2F9C" w:rsidRPr="00372F3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A2F9C" w:rsidRPr="00372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C56" w:rsidRPr="00372F30">
        <w:rPr>
          <w:rFonts w:ascii="Times New Roman" w:eastAsia="Times New Roman" w:hAnsi="Times New Roman" w:cs="Times New Roman"/>
          <w:sz w:val="24"/>
          <w:szCs w:val="24"/>
        </w:rPr>
        <w:t>К экзамену допускаются уча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>щиеся, полностью выполнившие учебный план по предметам, реализуемым в соответствующем учебном году.</w:t>
      </w:r>
    </w:p>
    <w:p w:rsidR="00F6056F" w:rsidRPr="00372F30" w:rsidRDefault="000162F6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A2F9C" w:rsidRPr="00372F3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A2F9C" w:rsidRPr="00372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>От промежуточной аттестации на основании решения Педагогического совета могут быть освобождены: учащиеся, являющиеся призерами городских, областных, всероссийских  и международных  конкурсов; дети-инвалиды; ученики, находившиеся  в лечебно-профилактических учреждениях и/или нуждающиеся  в длительном лечении.</w:t>
      </w:r>
    </w:p>
    <w:p w:rsidR="00F6056F" w:rsidRPr="00372F30" w:rsidRDefault="000162F6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hAnsi="Times New Roman" w:cs="Times New Roman"/>
          <w:b/>
          <w:sz w:val="24"/>
          <w:szCs w:val="24"/>
        </w:rPr>
        <w:t>9</w:t>
      </w:r>
      <w:r w:rsidR="00AA2F9C" w:rsidRPr="00372F30">
        <w:rPr>
          <w:rFonts w:ascii="Times New Roman" w:hAnsi="Times New Roman" w:cs="Times New Roman"/>
          <w:b/>
          <w:sz w:val="24"/>
          <w:szCs w:val="24"/>
        </w:rPr>
        <w:t>.</w:t>
      </w:r>
      <w:r w:rsidR="00AA2F9C" w:rsidRPr="00372F30">
        <w:rPr>
          <w:rFonts w:ascii="Times New Roman" w:hAnsi="Times New Roman" w:cs="Times New Roman"/>
          <w:sz w:val="24"/>
          <w:szCs w:val="24"/>
        </w:rPr>
        <w:t xml:space="preserve"> </w:t>
      </w:r>
      <w:r w:rsidR="00F6056F" w:rsidRPr="00372F30">
        <w:rPr>
          <w:rFonts w:ascii="Times New Roman" w:hAnsi="Times New Roman" w:cs="Times New Roman"/>
          <w:sz w:val="24"/>
          <w:szCs w:val="24"/>
        </w:rPr>
        <w:t>Пе</w:t>
      </w:r>
      <w:r w:rsidR="00674C56" w:rsidRPr="00372F30">
        <w:rPr>
          <w:rFonts w:ascii="Times New Roman" w:hAnsi="Times New Roman" w:cs="Times New Roman"/>
          <w:sz w:val="24"/>
          <w:szCs w:val="24"/>
        </w:rPr>
        <w:t>ресдача экзамена, по которому уча</w:t>
      </w:r>
      <w:r w:rsidR="00F6056F" w:rsidRPr="00372F30">
        <w:rPr>
          <w:rFonts w:ascii="Times New Roman" w:hAnsi="Times New Roman" w:cs="Times New Roman"/>
          <w:sz w:val="24"/>
          <w:szCs w:val="24"/>
        </w:rPr>
        <w:t>щийся получил неудовлетворительную оценку, допускается по завершении всех экзаменов. Допускается только одна пересдача экзамена.</w:t>
      </w:r>
    </w:p>
    <w:p w:rsidR="00F6056F" w:rsidRPr="00372F30" w:rsidRDefault="00F6056F" w:rsidP="00372F30">
      <w:pPr>
        <w:pStyle w:val="a3"/>
        <w:tabs>
          <w:tab w:val="left" w:pos="426"/>
          <w:tab w:val="left" w:pos="6510"/>
        </w:tabs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56F" w:rsidRPr="00372F30" w:rsidRDefault="00AA2F9C" w:rsidP="00372F30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372F3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6056F" w:rsidRPr="00372F30">
        <w:rPr>
          <w:rFonts w:ascii="Times New Roman" w:eastAsia="Times New Roman" w:hAnsi="Times New Roman" w:cs="Times New Roman"/>
          <w:b/>
          <w:sz w:val="24"/>
          <w:szCs w:val="24"/>
        </w:rPr>
        <w:t>Система оценок успеваемости обучающихся</w:t>
      </w:r>
    </w:p>
    <w:p w:rsidR="006F49DD" w:rsidRPr="00372F30" w:rsidRDefault="006F49DD" w:rsidP="00372F30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56F" w:rsidRPr="00372F30" w:rsidRDefault="00D17527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>  установлен</w:t>
      </w:r>
      <w:r w:rsidR="00674C56" w:rsidRPr="00372F30">
        <w:rPr>
          <w:rFonts w:ascii="Times New Roman" w:eastAsia="Times New Roman" w:hAnsi="Times New Roman" w:cs="Times New Roman"/>
          <w:sz w:val="24"/>
          <w:szCs w:val="24"/>
        </w:rPr>
        <w:t>а система оценок успеваемости уча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>щихся:</w:t>
      </w:r>
    </w:p>
    <w:p w:rsidR="00F6056F" w:rsidRPr="00372F30" w:rsidRDefault="00F6056F" w:rsidP="00372F30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sz w:val="24"/>
          <w:szCs w:val="24"/>
        </w:rPr>
        <w:t>дифференцированн</w:t>
      </w:r>
      <w:r w:rsidR="00D17527" w:rsidRPr="00372F30">
        <w:rPr>
          <w:rFonts w:ascii="Times New Roman" w:eastAsia="Times New Roman" w:hAnsi="Times New Roman" w:cs="Times New Roman"/>
          <w:sz w:val="24"/>
          <w:szCs w:val="24"/>
        </w:rPr>
        <w:t>ая система оценок: пятибалльная;</w:t>
      </w:r>
    </w:p>
    <w:p w:rsidR="00F6056F" w:rsidRPr="00372F30" w:rsidRDefault="00F6056F" w:rsidP="00372F30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sz w:val="24"/>
          <w:szCs w:val="24"/>
        </w:rPr>
        <w:t>зачётная (недифференцированная) система оценок (зачёт, незачёт).</w:t>
      </w:r>
    </w:p>
    <w:p w:rsidR="00EA264A" w:rsidRPr="00372F30" w:rsidRDefault="00D17527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 xml:space="preserve">Для форм промежуточной аттестации, определяющих </w:t>
      </w:r>
      <w:r w:rsidR="00674C56" w:rsidRPr="00372F30">
        <w:rPr>
          <w:rFonts w:ascii="Times New Roman" w:eastAsia="Times New Roman" w:hAnsi="Times New Roman" w:cs="Times New Roman"/>
          <w:sz w:val="24"/>
          <w:szCs w:val="24"/>
        </w:rPr>
        <w:t>уровень и успешность развития уча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>щегося (прослушивания, просмотры, зачёты), наиболее соответствует методичес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 xml:space="preserve">кое обсуждение без выставления 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>оценки или зачётная система оценок.</w:t>
      </w:r>
    </w:p>
    <w:p w:rsidR="00F6056F" w:rsidRPr="00372F30" w:rsidRDefault="00D17527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>Для форм промежуточной аттестации, определяющих  конечные результаты этапа обучения (зачёты, академические концерты, выставки и др.), наиболее целесообразно применение дифференцированных систем оценок с методическим обсуждением.</w:t>
      </w:r>
    </w:p>
    <w:p w:rsidR="00F6056F" w:rsidRPr="00372F30" w:rsidRDefault="00D17527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C56" w:rsidRPr="00372F30">
        <w:rPr>
          <w:rFonts w:ascii="Times New Roman" w:eastAsia="Times New Roman" w:hAnsi="Times New Roman" w:cs="Times New Roman"/>
          <w:sz w:val="24"/>
          <w:szCs w:val="24"/>
        </w:rPr>
        <w:t>Оценки уча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>щихся по всем видам контрольных мероприятий фиксируются в соответствующей учебной документации.</w:t>
      </w:r>
    </w:p>
    <w:p w:rsidR="00F6056F" w:rsidRPr="00372F30" w:rsidRDefault="00D17527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>Оценки т</w:t>
      </w:r>
      <w:r w:rsidR="00674C56" w:rsidRPr="00372F30">
        <w:rPr>
          <w:rFonts w:ascii="Times New Roman" w:eastAsia="Times New Roman" w:hAnsi="Times New Roman" w:cs="Times New Roman"/>
          <w:sz w:val="24"/>
          <w:szCs w:val="24"/>
        </w:rPr>
        <w:t>екущего контроля успеваемости уча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>щегося (четвертные, полугодовые, годовые оценки) вносятся в классный журнал (журнал учёта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 xml:space="preserve"> успеваемости и посещаемости), в дневни</w:t>
      </w:r>
      <w:r w:rsidR="00674C56" w:rsidRPr="00372F30">
        <w:rPr>
          <w:rFonts w:ascii="Times New Roman" w:eastAsia="Times New Roman" w:hAnsi="Times New Roman" w:cs="Times New Roman"/>
          <w:sz w:val="24"/>
          <w:szCs w:val="24"/>
        </w:rPr>
        <w:t>к уча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>щегося</w:t>
      </w:r>
      <w:r w:rsidR="00674C56" w:rsidRPr="00372F30">
        <w:rPr>
          <w:rFonts w:ascii="Times New Roman" w:eastAsia="Times New Roman" w:hAnsi="Times New Roman" w:cs="Times New Roman"/>
          <w:sz w:val="24"/>
          <w:szCs w:val="24"/>
        </w:rPr>
        <w:t>, в личное дело уча</w:t>
      </w:r>
      <w:r w:rsidR="00061249" w:rsidRPr="00372F30">
        <w:rPr>
          <w:rFonts w:ascii="Times New Roman" w:eastAsia="Times New Roman" w:hAnsi="Times New Roman" w:cs="Times New Roman"/>
          <w:sz w:val="24"/>
          <w:szCs w:val="24"/>
        </w:rPr>
        <w:t xml:space="preserve">щегося 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61249" w:rsidRPr="00372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>в общешкольную</w:t>
      </w:r>
      <w:r w:rsidR="00674C56" w:rsidRPr="00372F30">
        <w:rPr>
          <w:rFonts w:ascii="Times New Roman" w:eastAsia="Times New Roman" w:hAnsi="Times New Roman" w:cs="Times New Roman"/>
          <w:sz w:val="24"/>
          <w:szCs w:val="24"/>
        </w:rPr>
        <w:t xml:space="preserve"> ведомость учёта успеваемости уча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 xml:space="preserve">щихся 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56F" w:rsidRPr="00372F30" w:rsidRDefault="00D17527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>Оц</w:t>
      </w:r>
      <w:r w:rsidR="00674C56" w:rsidRPr="00372F30">
        <w:rPr>
          <w:rFonts w:ascii="Times New Roman" w:eastAsia="Times New Roman" w:hAnsi="Times New Roman" w:cs="Times New Roman"/>
          <w:sz w:val="24"/>
          <w:szCs w:val="24"/>
        </w:rPr>
        <w:t>енки промежуточной аттестации уча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 xml:space="preserve">щихся вносятся в методическую книгу </w:t>
      </w:r>
      <w:r w:rsidR="00A753A9" w:rsidRPr="00372F30">
        <w:rPr>
          <w:rFonts w:ascii="Times New Roman" w:eastAsia="Times New Roman" w:hAnsi="Times New Roman" w:cs="Times New Roman"/>
          <w:sz w:val="24"/>
          <w:szCs w:val="24"/>
        </w:rPr>
        <w:t>отдела, в индивидуальный план учащегося, в дневник уча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>щегося. Оценка по переводному экзамену вносится также в общешкольную ведомость.</w:t>
      </w:r>
    </w:p>
    <w:p w:rsidR="00F6056F" w:rsidRPr="00372F30" w:rsidRDefault="00061249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 xml:space="preserve">Четвертные и полугодовые оценки выставляются </w:t>
      </w:r>
      <w:r w:rsidR="00B32614" w:rsidRPr="00372F30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 xml:space="preserve">текущего </w:t>
      </w:r>
      <w:r w:rsidR="00A753A9" w:rsidRPr="00372F30">
        <w:rPr>
          <w:rFonts w:ascii="Times New Roman" w:eastAsia="Times New Roman" w:hAnsi="Times New Roman" w:cs="Times New Roman"/>
          <w:sz w:val="24"/>
          <w:szCs w:val="24"/>
        </w:rPr>
        <w:t>контроля успеваемости уча</w:t>
      </w:r>
      <w:r w:rsidR="00B32614" w:rsidRPr="00372F30">
        <w:rPr>
          <w:rFonts w:ascii="Times New Roman" w:eastAsia="Times New Roman" w:hAnsi="Times New Roman" w:cs="Times New Roman"/>
          <w:sz w:val="24"/>
          <w:szCs w:val="24"/>
        </w:rPr>
        <w:t xml:space="preserve">щихся в 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>течение четверти или полугодия (сре</w:t>
      </w:r>
      <w:r w:rsidR="00A753A9" w:rsidRPr="00372F30">
        <w:rPr>
          <w:rFonts w:ascii="Times New Roman" w:eastAsia="Times New Roman" w:hAnsi="Times New Roman" w:cs="Times New Roman"/>
          <w:sz w:val="24"/>
          <w:szCs w:val="24"/>
        </w:rPr>
        <w:t>днеарифметический балл), если уча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 xml:space="preserve">щийся посетил не менее 50% учебных занятий. 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3A9" w:rsidRPr="00372F30">
        <w:rPr>
          <w:rFonts w:ascii="Times New Roman" w:eastAsia="Times New Roman" w:hAnsi="Times New Roman" w:cs="Times New Roman"/>
          <w:sz w:val="24"/>
          <w:szCs w:val="24"/>
        </w:rPr>
        <w:t xml:space="preserve">Вопрос об аттестации 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753A9" w:rsidRPr="00372F30"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B32614" w:rsidRPr="00372F30">
        <w:rPr>
          <w:rFonts w:ascii="Times New Roman" w:eastAsia="Times New Roman" w:hAnsi="Times New Roman" w:cs="Times New Roman"/>
          <w:sz w:val="24"/>
          <w:szCs w:val="24"/>
        </w:rPr>
        <w:t>щихся, пропустивших более 50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 xml:space="preserve">% занятий,  выносится  на рассмотрение </w:t>
      </w:r>
      <w:r w:rsidR="00B22E1C" w:rsidRPr="00372F3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 xml:space="preserve">едагогического совета 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56F" w:rsidRPr="00372F30" w:rsidRDefault="00061249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>Годовая оценка выставляется на основании:</w:t>
      </w:r>
    </w:p>
    <w:p w:rsidR="00F6056F" w:rsidRPr="00372F30" w:rsidRDefault="00F6056F" w:rsidP="00372F30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sz w:val="24"/>
          <w:szCs w:val="24"/>
        </w:rPr>
        <w:t>четвертных оценок,</w:t>
      </w:r>
    </w:p>
    <w:p w:rsidR="00F6056F" w:rsidRPr="00372F30" w:rsidRDefault="00F6056F" w:rsidP="00372F30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sz w:val="24"/>
          <w:szCs w:val="24"/>
        </w:rPr>
        <w:t>оценки за выступление (показ) на итоговом зачёте (контрольном уроке),</w:t>
      </w:r>
    </w:p>
    <w:p w:rsidR="00F6056F" w:rsidRPr="00372F30" w:rsidRDefault="00F6056F" w:rsidP="00372F30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sz w:val="24"/>
          <w:szCs w:val="24"/>
        </w:rPr>
        <w:t>совокупности результатов по всем формам промежуточной аттестации в течение года.</w:t>
      </w:r>
    </w:p>
    <w:p w:rsidR="00061249" w:rsidRPr="00372F30" w:rsidRDefault="00061249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F30" w:rsidRDefault="00372F30" w:rsidP="00372F30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F30" w:rsidRDefault="00372F30" w:rsidP="00372F30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F30" w:rsidRDefault="00372F30" w:rsidP="00372F30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56F" w:rsidRPr="00372F30" w:rsidRDefault="00061249" w:rsidP="00372F30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372F3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6056F" w:rsidRPr="00372F30">
        <w:rPr>
          <w:rFonts w:ascii="Times New Roman" w:eastAsia="Times New Roman" w:hAnsi="Times New Roman" w:cs="Times New Roman"/>
          <w:b/>
          <w:sz w:val="24"/>
          <w:szCs w:val="24"/>
        </w:rPr>
        <w:t>Перевод обучающихся</w:t>
      </w:r>
    </w:p>
    <w:p w:rsidR="006F49DD" w:rsidRPr="00372F30" w:rsidRDefault="006F49DD" w:rsidP="00372F30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56F" w:rsidRPr="00372F30" w:rsidRDefault="00061249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3A9" w:rsidRPr="00372F30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>щиеся, освоившие в полном объёме программу учебного года, переводятся в следующий класс.</w:t>
      </w:r>
    </w:p>
    <w:p w:rsidR="00F6056F" w:rsidRPr="00372F30" w:rsidRDefault="00061249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hAnsi="Times New Roman" w:cs="Times New Roman"/>
          <w:b/>
          <w:sz w:val="24"/>
          <w:szCs w:val="24"/>
        </w:rPr>
        <w:t>2.</w:t>
      </w:r>
      <w:r w:rsidRPr="00372F30">
        <w:rPr>
          <w:rFonts w:ascii="Times New Roman" w:hAnsi="Times New Roman" w:cs="Times New Roman"/>
          <w:sz w:val="24"/>
          <w:szCs w:val="24"/>
        </w:rPr>
        <w:t xml:space="preserve"> </w:t>
      </w:r>
      <w:r w:rsidR="00A753A9" w:rsidRPr="00372F30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 xml:space="preserve">, не прошедшие промежуточную аттестацию по причине болезни,  при наличии медицинской справки, при условии удовлетворительной успеваемости и на основании решения Педагогического совета могут быть переведены в следующий класс. </w:t>
      </w:r>
    </w:p>
    <w:p w:rsidR="00F6056F" w:rsidRPr="00372F30" w:rsidRDefault="00B22E1C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3A9" w:rsidRPr="00372F30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>, имеющие по итогам учебного года неудовлетворительную оценку  по одному предмету учебного плана, могут быть переведены в следующий класс условно; при этом они обязаны ликвидировать академическую задолженность в течение одного месяца с начала следующего учебного года. Ответственность за ликвидацию академической задолженности в течение следующего учебного года возлагается на родителей (законных представителей).</w:t>
      </w:r>
    </w:p>
    <w:p w:rsidR="00F6056F" w:rsidRPr="00372F30" w:rsidRDefault="00B22E1C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3A9" w:rsidRPr="00372F30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>, не освоившие программу учебног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 xml:space="preserve">о года и имеющие по итогам года 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 xml:space="preserve">две или более неудовлетворительные оценки, решением Педагогического совета 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 xml:space="preserve">остаются на повторное обучение в том же классе, либо по решению Педагогического совета отчисляются из 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056F" w:rsidRPr="00372F30" w:rsidRDefault="00B22E1C" w:rsidP="00372F3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3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>Ос</w:t>
      </w:r>
      <w:r w:rsidR="00A753A9" w:rsidRPr="00372F30">
        <w:rPr>
          <w:rFonts w:ascii="Times New Roman" w:eastAsia="Times New Roman" w:hAnsi="Times New Roman" w:cs="Times New Roman"/>
          <w:sz w:val="24"/>
          <w:szCs w:val="24"/>
        </w:rPr>
        <w:t>нования и порядок отчисления уча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 xml:space="preserve">щихся определяются Уставом </w:t>
      </w:r>
      <w:r w:rsidRPr="00372F30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="00F6056F" w:rsidRPr="00372F30">
        <w:rPr>
          <w:rFonts w:ascii="Times New Roman" w:eastAsia="Times New Roman" w:hAnsi="Times New Roman" w:cs="Times New Roman"/>
          <w:sz w:val="24"/>
          <w:szCs w:val="24"/>
        </w:rPr>
        <w:t>и локальным нормативным актом.</w:t>
      </w:r>
    </w:p>
    <w:p w:rsidR="00F6056F" w:rsidRPr="00372F30" w:rsidRDefault="00F6056F" w:rsidP="00372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496" w:rsidRPr="00372F30" w:rsidRDefault="00001496" w:rsidP="00372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1496" w:rsidRPr="00372F30" w:rsidSect="00372F3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E38"/>
    <w:multiLevelType w:val="hybridMultilevel"/>
    <w:tmpl w:val="03983F5A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55474"/>
    <w:multiLevelType w:val="hybridMultilevel"/>
    <w:tmpl w:val="5CDA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765DE"/>
    <w:multiLevelType w:val="hybridMultilevel"/>
    <w:tmpl w:val="6FBC0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727A6"/>
    <w:multiLevelType w:val="multilevel"/>
    <w:tmpl w:val="73EC977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>
    <w:nsid w:val="4E3B6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493F37"/>
    <w:multiLevelType w:val="hybridMultilevel"/>
    <w:tmpl w:val="D25C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3304E"/>
    <w:multiLevelType w:val="hybridMultilevel"/>
    <w:tmpl w:val="CEBEC6DE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62AEC"/>
    <w:multiLevelType w:val="hybridMultilevel"/>
    <w:tmpl w:val="91422542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D3767"/>
    <w:multiLevelType w:val="multilevel"/>
    <w:tmpl w:val="3378C880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9">
    <w:nsid w:val="79080749"/>
    <w:multiLevelType w:val="multilevel"/>
    <w:tmpl w:val="3518456E"/>
    <w:lvl w:ilvl="0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997"/>
    <w:rsid w:val="00001496"/>
    <w:rsid w:val="000162F6"/>
    <w:rsid w:val="00034B3B"/>
    <w:rsid w:val="00061249"/>
    <w:rsid w:val="000A2A1F"/>
    <w:rsid w:val="000B56B8"/>
    <w:rsid w:val="000E7E2B"/>
    <w:rsid w:val="00121784"/>
    <w:rsid w:val="00134C93"/>
    <w:rsid w:val="00155969"/>
    <w:rsid w:val="001E4F8F"/>
    <w:rsid w:val="002B3118"/>
    <w:rsid w:val="00372F30"/>
    <w:rsid w:val="003B4648"/>
    <w:rsid w:val="003F5D73"/>
    <w:rsid w:val="00440CCD"/>
    <w:rsid w:val="004C30A4"/>
    <w:rsid w:val="00612BD5"/>
    <w:rsid w:val="00674C56"/>
    <w:rsid w:val="006F49DD"/>
    <w:rsid w:val="00785485"/>
    <w:rsid w:val="00793427"/>
    <w:rsid w:val="007C462F"/>
    <w:rsid w:val="007F4997"/>
    <w:rsid w:val="008A4ECA"/>
    <w:rsid w:val="008D495B"/>
    <w:rsid w:val="008E2687"/>
    <w:rsid w:val="00A40984"/>
    <w:rsid w:val="00A4247A"/>
    <w:rsid w:val="00A753A9"/>
    <w:rsid w:val="00AA2F9C"/>
    <w:rsid w:val="00AD544B"/>
    <w:rsid w:val="00B22E1C"/>
    <w:rsid w:val="00B32614"/>
    <w:rsid w:val="00BB3B8E"/>
    <w:rsid w:val="00BB4204"/>
    <w:rsid w:val="00BD02C1"/>
    <w:rsid w:val="00BF7070"/>
    <w:rsid w:val="00C71DC4"/>
    <w:rsid w:val="00C81803"/>
    <w:rsid w:val="00D10B13"/>
    <w:rsid w:val="00D17527"/>
    <w:rsid w:val="00D9429D"/>
    <w:rsid w:val="00E508B0"/>
    <w:rsid w:val="00E94C96"/>
    <w:rsid w:val="00EA264A"/>
    <w:rsid w:val="00EC3B16"/>
    <w:rsid w:val="00EF3F6D"/>
    <w:rsid w:val="00F20CEE"/>
    <w:rsid w:val="00F53186"/>
    <w:rsid w:val="00F6056F"/>
    <w:rsid w:val="00FB0469"/>
    <w:rsid w:val="00FB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6F"/>
    <w:pPr>
      <w:spacing w:after="0" w:line="240" w:lineRule="auto"/>
      <w:ind w:left="720" w:hanging="709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A2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D54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cp:lastPrinted>2017-02-14T10:12:00Z</cp:lastPrinted>
  <dcterms:created xsi:type="dcterms:W3CDTF">2014-03-18T08:55:00Z</dcterms:created>
  <dcterms:modified xsi:type="dcterms:W3CDTF">2017-02-14T10:12:00Z</dcterms:modified>
</cp:coreProperties>
</file>